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F288"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方正小标宋简体" w:hAnsi="仿宋_GB2312" w:eastAsia="方正小标宋简体"/>
          <w:sz w:val="40"/>
          <w:lang w:val="en-US" w:eastAsia="zh-CN"/>
        </w:rPr>
        <w:t>同等学力加试</w:t>
      </w:r>
      <w:r>
        <w:rPr>
          <w:rFonts w:hint="eastAsia" w:ascii="方正小标宋简体" w:hAnsi="仿宋_GB2312" w:eastAsia="方正小标宋简体"/>
          <w:sz w:val="40"/>
        </w:rPr>
        <w:t>科目参考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书目</w:t>
      </w:r>
    </w:p>
    <w:tbl>
      <w:tblPr>
        <w:tblStyle w:val="4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70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46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同等学力加试</w:t>
            </w:r>
          </w:p>
          <w:p w14:paraId="29BC3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FE3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259F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DF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气象学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E0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《气象学》肖金香主编，中国林业出版社，2014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第一版　</w:t>
            </w:r>
          </w:p>
        </w:tc>
      </w:tr>
      <w:tr w14:paraId="3492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B4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生态系统监测与评价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20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生态监测与评价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罗文泊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盛连喜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主编，化学工业出版社，201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，第一版</w:t>
            </w:r>
          </w:p>
        </w:tc>
      </w:tr>
      <w:tr w14:paraId="2844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D3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植物组织培养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C3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植物组织培养》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巩振辉、申书兴主编，化学工业出版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社，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2022年，第三版</w:t>
            </w:r>
          </w:p>
        </w:tc>
      </w:tr>
      <w:tr w14:paraId="5166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7C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植物生理学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25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《植物生理学》王小菁主编，高等教育出版社，2019年，第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版</w:t>
            </w:r>
          </w:p>
        </w:tc>
      </w:tr>
      <w:tr w14:paraId="084B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BA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测树学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06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《测树学》李凤日主编，中国林业出版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，2024年，第五版</w:t>
            </w:r>
          </w:p>
        </w:tc>
      </w:tr>
      <w:tr w14:paraId="402A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7B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树木学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6F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《树木学》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张志翔主编，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中国林业出版社，2021年，北方本第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版</w:t>
            </w:r>
          </w:p>
        </w:tc>
      </w:tr>
      <w:tr w14:paraId="1828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E2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旅游接待业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AA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《旅游接待业》马勇主编，华中科技大学出版社，2024年，第三版</w:t>
            </w:r>
          </w:p>
        </w:tc>
      </w:tr>
      <w:tr w14:paraId="57187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E8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旅游目的地管理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0A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《旅游目的地管理》黄安民主编，华中科技大学出版社，2024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，第二版</w:t>
            </w:r>
          </w:p>
        </w:tc>
      </w:tr>
    </w:tbl>
    <w:p w14:paraId="05992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WE4Yjk5ZThhZTJhMzBlZTcwYWI5ZDk5YzFlYjQifQ=="/>
  </w:docVars>
  <w:rsids>
    <w:rsidRoot w:val="00AA496A"/>
    <w:rsid w:val="005E74B5"/>
    <w:rsid w:val="007F2F98"/>
    <w:rsid w:val="00984866"/>
    <w:rsid w:val="00AA496A"/>
    <w:rsid w:val="00C56478"/>
    <w:rsid w:val="00EA41DB"/>
    <w:rsid w:val="13AD53F6"/>
    <w:rsid w:val="23EF03EF"/>
    <w:rsid w:val="2DAC6A22"/>
    <w:rsid w:val="2E344D2B"/>
    <w:rsid w:val="391F00CC"/>
    <w:rsid w:val="3ADC4A5A"/>
    <w:rsid w:val="6A2C45BE"/>
    <w:rsid w:val="6BE55679"/>
    <w:rsid w:val="701E6F5F"/>
    <w:rsid w:val="70DD43A4"/>
    <w:rsid w:val="7C5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20</TotalTime>
  <ScaleCrop>false</ScaleCrop>
  <LinksUpToDate>false</LinksUpToDate>
  <CharactersWithSpaces>218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2025-09-28T07:45:00Z</dcterms:created>
  <dc:creator>DELL</dc:creator>
  <cp:lastModifiedBy>山川而川</cp:lastModifiedBy>
  <dcterms:modified xsi:type="dcterms:W3CDTF">2025-10-09T09:40:00Z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91A454A37C784751AB7573591789FEF9_13</vt:lpwstr>
  </property>
  <property fmtid="{D5CDD505-2E9C-101B-9397-08002B2CF9AE}" pid="4" name="KSOTemplateDocerSaveRecord">
    <vt:lpwstr>eyJoZGlkIjoiNTNhNWU0NjQ5NTIwZGFhMjM0MDdhMmIwZjEwZDAxMjIifQ==</vt:lpwstr>
  </property>
</Properties>
</file>